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5062" w14:textId="0C4C7A88" w:rsidR="004764AB" w:rsidRPr="004764AB" w:rsidRDefault="004764AB" w:rsidP="004764AB">
      <w:pPr>
        <w:spacing w:after="0" w:line="240" w:lineRule="auto"/>
        <w:ind w:left="-30"/>
        <w:jc w:val="right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Приложение</w:t>
      </w:r>
    </w:p>
    <w:p w14:paraId="2ADBFAE9" w14:textId="3CDE853D" w:rsidR="00C93D0C" w:rsidRPr="004764AB" w:rsidRDefault="00C93D0C" w:rsidP="004764AB">
      <w:pPr>
        <w:spacing w:after="0" w:line="240" w:lineRule="auto"/>
        <w:ind w:left="-30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Arial"/>
          <w:b/>
          <w:bCs/>
          <w:kern w:val="36"/>
          <w:sz w:val="28"/>
          <w:szCs w:val="28"/>
          <w:lang w:eastAsia="ru-RU"/>
        </w:rPr>
        <w:t>Кинопоказы в профилактике экстремизма</w:t>
      </w:r>
      <w:r w:rsidR="00370E81">
        <w:rPr>
          <w:rFonts w:ascii="PT Astra Serif" w:eastAsia="Times New Roman" w:hAnsi="PT Astra Serif" w:cs="Arial"/>
          <w:b/>
          <w:bCs/>
          <w:kern w:val="36"/>
          <w:sz w:val="28"/>
          <w:szCs w:val="28"/>
          <w:lang w:eastAsia="ru-RU"/>
        </w:rPr>
        <w:t xml:space="preserve"> </w:t>
      </w:r>
    </w:p>
    <w:p w14:paraId="5C77D44B" w14:textId="77777777" w:rsidR="00370E81" w:rsidRDefault="00370E81" w:rsidP="004764AB">
      <w:pPr>
        <w:spacing w:after="0" w:line="240" w:lineRule="auto"/>
        <w:ind w:left="-30" w:firstLine="709"/>
        <w:jc w:val="both"/>
        <w:outlineLvl w:val="1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14:paraId="54357D88" w14:textId="3F19D11B" w:rsidR="00C93D0C" w:rsidRPr="004764AB" w:rsidRDefault="00C93D0C" w:rsidP="004764AB">
      <w:pPr>
        <w:spacing w:after="0" w:line="240" w:lineRule="auto"/>
        <w:ind w:left="-30" w:firstLine="709"/>
        <w:jc w:val="both"/>
        <w:outlineLvl w:val="1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Начнем с методики проведения кинопоказов</w:t>
      </w:r>
    </w:p>
    <w:p w14:paraId="2F07CA75" w14:textId="77777777" w:rsidR="004764AB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Организатор мероприятия:</w:t>
      </w:r>
    </w:p>
    <w:p w14:paraId="44ED82A4" w14:textId="1649F9FB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— выбирает удобное помещение с необходимой техникой: компьютер, колонки, проектор или большой телевизор;</w:t>
      </w:r>
    </w:p>
    <w:p w14:paraId="5307C700" w14:textId="1D308920" w:rsidR="004764AB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— определяет тематику кинопоказа (противодействие терроризму, борьба с экстремизмом, профилактика буллинга и т.д.) и выбирает фильм;</w:t>
      </w:r>
    </w:p>
    <w:p w14:paraId="7584109F" w14:textId="6A094838" w:rsidR="004764AB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— готовит сценарий, включающий вступительное слово, перечень вопросов к зрителям и заключение;</w:t>
      </w:r>
    </w:p>
    <w:p w14:paraId="6A94BAE3" w14:textId="77777777" w:rsidR="004764AB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— определяет модератора для управления дискуссией в формате «свободного микрофона»;</w:t>
      </w:r>
    </w:p>
    <w:p w14:paraId="53C186FF" w14:textId="249E5E4F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—готовит модератора к возможным вопросам от студентов.</w:t>
      </w:r>
    </w:p>
    <w:p w14:paraId="4264BA0E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Также организатор может пригласить сторонних экспертов для дискуссии.</w:t>
      </w:r>
    </w:p>
    <w:p w14:paraId="2D4287A0" w14:textId="3A7D4022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Организатору и модератору кинопоказа следует заранее посмотреть выбранный фильм и ознакомиться с рецензиями на него.</w:t>
      </w:r>
    </w:p>
    <w:p w14:paraId="72121A83" w14:textId="77777777" w:rsidR="004764AB" w:rsidRPr="004764AB" w:rsidRDefault="004764AB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6FA17A" w14:textId="44FCE020" w:rsidR="004764AB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Важное замечание: </w:t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каждого фильма приведен примерный перечень вопросов для обсуждения и вопросов, которые могут поступить от студентов в ходе дискуссии. Эти перечни не универсальны</w:t>
      </w:r>
      <w:r w:rsidR="004764AB"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Организатор может </w:t>
      </w:r>
      <w:r w:rsidR="004764AB"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их корректировать.</w:t>
      </w:r>
    </w:p>
    <w:p w14:paraId="4AEBC805" w14:textId="368C3F92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Несмотря на то, что некоторые фильмы содержат возрастные ограничения «6+», их можно использовать для кинопоказа и с более взрослой аудиторией.</w:t>
      </w:r>
    </w:p>
    <w:p w14:paraId="2D2E18C6" w14:textId="77777777" w:rsidR="004764AB" w:rsidRPr="004764AB" w:rsidRDefault="004764AB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265439A" w14:textId="77777777" w:rsidR="00C93D0C" w:rsidRPr="004764AB" w:rsidRDefault="00C93D0C" w:rsidP="004764AB">
      <w:pPr>
        <w:spacing w:after="0" w:line="271" w:lineRule="atLeast"/>
        <w:ind w:left="-30" w:firstLine="709"/>
        <w:jc w:val="center"/>
        <w:outlineLvl w:val="1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Выбираем фильм</w:t>
      </w:r>
    </w:p>
    <w:p w14:paraId="11DF5858" w14:textId="6F5BC1DA" w:rsidR="00C93D0C" w:rsidRPr="004764AB" w:rsidRDefault="00C93D0C" w:rsidP="00370E81">
      <w:pPr>
        <w:pStyle w:val="a9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«Зверополис» (США, 2016 г., возрастное ограничение: 6+)</w:t>
      </w:r>
    </w:p>
    <w:p w14:paraId="404CE2F0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Мультфильм рассказывает о Зверополисе — современном городе, где животные (хищники и травоядные) живут в относительной гармонии. Однако город разделен на престижные и не очень районы, каждый из которых воспроизводит естественную среду обитания его жителей (например, пустыню). И каждому жителю в зависимости от его вида уже сразу приписываются определенные черты характера и даже профессия. Главная героиня, крольчиха Джуди, не согласна всю жизнь провести на ферме и заниматься сельским хозяйством, как остальные кролики. Ее мечта – стать полицейским Зверополиса, однако во время учебы и работы она сталкивается с дискриминацией.</w:t>
      </w:r>
    </w:p>
    <w:p w14:paraId="60AAE927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Какую информационную справку дать студентам перед просмотром фильма?</w:t>
      </w:r>
    </w:p>
    <w:p w14:paraId="17BF6073" w14:textId="71CC8F15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270C81" wp14:editId="7DC46110">
            <wp:extent cx="5400675" cy="3600450"/>
            <wp:effectExtent l="0" t="0" r="9525" b="0"/>
            <wp:docPr id="6" name="Рисунок 6" descr="Кинопоказы в профилактике экстремизма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нопоказы в профилактике экстремизма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3E91B" w14:textId="23CF3486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Мультфильм создан студией Disney. Слоган фильма: «Добро пожаловать в городские джунгли». В фильме можно встретить только млекопитающих: нет птиц, рептилий, насекомых и морских существ. 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словам режиссера Байрона Ховарда, такой ход был сознательным. Перед созданием фильма проведено масштабное научное исследование, 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результатам которого сделан вывод: ни в одном другом животном мире тема взаимодействия хищников и жертв не раскрывается так, как среди млекопитающих. Режиссер до работы над «Зверополисом» неоднократно выражал желание создать мультфильм, который был бы похож 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на диснеевского «Робин Гуда» (1973 г.), в котором главными героями также были антропоморфные животные. «Зверополис</w:t>
      </w: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»</w:t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 должен был отличаться от других мультфильмов об антропоморфных животных, где животные жили либо в естественной среде, либо в человеческом мире.</w:t>
      </w:r>
    </w:p>
    <w:p w14:paraId="797275AA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Важно отметить, что главным саундтреком к фильму стала песня известной колумбийской певицы Шакиры «Try Everything» («Попробуй все»). Песня рассказывает о характере, который необходим для достижения поставленных целей.</w:t>
      </w:r>
    </w:p>
    <w:p w14:paraId="3718F830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Какие вопросы следует обсудить?</w:t>
      </w:r>
    </w:p>
    <w:p w14:paraId="53F625F9" w14:textId="77777777" w:rsidR="00C93D0C" w:rsidRPr="004764AB" w:rsidRDefault="00C93D0C" w:rsidP="004764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Какая главная идея этого фильма?</w:t>
      </w:r>
    </w:p>
    <w:p w14:paraId="251BA7D0" w14:textId="65093116" w:rsidR="00C93D0C" w:rsidRPr="004764AB" w:rsidRDefault="00C93D0C" w:rsidP="004764A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Какие художественные приемы и средства использует режиссер в фильме для донесения до зрителя идеи?</w:t>
      </w:r>
    </w:p>
    <w:p w14:paraId="31018EAF" w14:textId="5F1EB17A" w:rsidR="00C93D0C" w:rsidRPr="004764AB" w:rsidRDefault="00C93D0C" w:rsidP="004764A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Как авторы фильма показывают механизмы борьбы 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со стереотипами? Насколько эффективны такие механизмы, по вашему мнению?</w:t>
      </w:r>
    </w:p>
    <w:p w14:paraId="23CBAB4A" w14:textId="77777777" w:rsidR="00C93D0C" w:rsidRPr="004764AB" w:rsidRDefault="00C93D0C" w:rsidP="004764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Могут ли жертвы дискриминации и ксенофобии сами становиться проводниками подобных идей?</w:t>
      </w:r>
    </w:p>
    <w:p w14:paraId="5776F5F2" w14:textId="7B1BDAB3" w:rsidR="00C93D0C" w:rsidRPr="004764AB" w:rsidRDefault="00C93D0C" w:rsidP="004764A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Какие представители млекопитающих не представлены 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в фильме? И как вы думаете, почему?[1]</w:t>
      </w:r>
    </w:p>
    <w:p w14:paraId="09C62A5F" w14:textId="77777777" w:rsidR="00C93D0C" w:rsidRPr="004764AB" w:rsidRDefault="00C93D0C" w:rsidP="004764A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Какие эмоции у вас вызвал фильм? Повлиял ли он на ваше отношение к затрагиваемой проблематике и как?</w:t>
      </w:r>
    </w:p>
    <w:p w14:paraId="12542FBE" w14:textId="77777777" w:rsidR="00C93D0C" w:rsidRPr="004764AB" w:rsidRDefault="00C93D0C" w:rsidP="004764A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Насколько эффективны такие мультфильмы в профилактике экстремистских проявлений среди детей и подростков?</w:t>
      </w:r>
    </w:p>
    <w:p w14:paraId="42B84C76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К каким вопросам от студентов модератору следует подготовиться?</w:t>
      </w:r>
    </w:p>
    <w:p w14:paraId="335A2CCD" w14:textId="77777777" w:rsidR="00C93D0C" w:rsidRPr="004764AB" w:rsidRDefault="00C93D0C" w:rsidP="004764AB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Что такое стереотипы? Как они могут воздействовать на наше поведение и определять мышление? Нужны ли стереотипы вообще?</w:t>
      </w:r>
    </w:p>
    <w:p w14:paraId="25757776" w14:textId="76A204ED" w:rsidR="00C93D0C" w:rsidRPr="004764AB" w:rsidRDefault="00C93D0C" w:rsidP="004764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Что такое дискриминация? Как она может проявляться 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современном мире?</w:t>
      </w:r>
    </w:p>
    <w:p w14:paraId="2674AC2E" w14:textId="3D0C8641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[1</w:t>
      </w:r>
      <w:r w:rsidRPr="00370E81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] Речь идет об обезьянах.</w:t>
      </w:r>
    </w:p>
    <w:p w14:paraId="248734E5" w14:textId="77777777" w:rsidR="004764AB" w:rsidRPr="004764AB" w:rsidRDefault="004764AB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4FE3108" w14:textId="76297E4A" w:rsidR="00C93D0C" w:rsidRPr="004764AB" w:rsidRDefault="00C93D0C" w:rsidP="00370E81">
      <w:pPr>
        <w:pStyle w:val="a9"/>
        <w:numPr>
          <w:ilvl w:val="0"/>
          <w:numId w:val="8"/>
        </w:numPr>
        <w:spacing w:after="0" w:line="240" w:lineRule="auto"/>
        <w:ind w:hanging="1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«Адажио» (Россия, Франция, Испания, 2000 г., возрастное ограничение: 6+)</w:t>
      </w:r>
    </w:p>
    <w:p w14:paraId="06ABF553" w14:textId="2CACFAC6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10-минутный мультфильм киностудии анимационных фильмов «Стайер». В фокусе повествования — толпа серых бумажных журавликов, находящихся под риском гибели. Появляется белый журавлик и спасает их от смерти. Однако серые журавлики вместо благодарности совершают преступное деяние.</w:t>
      </w:r>
    </w:p>
    <w:p w14:paraId="0DEF1678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Какую информационную справку дать студентам перед просмотром фильма?</w:t>
      </w:r>
    </w:p>
    <w:p w14:paraId="283DBE9B" w14:textId="40A3FAB3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Фильм снят в 2000 году отечественным режиссером Гарри Бардиным 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показал большое количество проблем, очень актуальных для современного общества. Этот мультфильм создан из бумажных кукол и создан на киностудии анимационных фильмов «Стайер». Сюжет рассказывает </w:t>
      </w:r>
      <w:r w:rsidR="00370E81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о появлении в толпе «другого», непохожего на всех остальных и хорошо иллюстрирует поведение толпы. Это показ обнищания морального духа человечества, которое прогрессирует с каждым днем. Мультфильм получил гран-при кинофестивалей «Окно в Европу» и «Сталкер», а также премию «НИКА» и призы международных фестивалей в Италии, Франции, Иране.</w:t>
      </w:r>
    </w:p>
    <w:p w14:paraId="63C5FEF2" w14:textId="18B43BA6" w:rsidR="00C93D0C" w:rsidRPr="004764AB" w:rsidRDefault="00C93D0C" w:rsidP="00370E8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221760F8" wp14:editId="527D2DD6">
            <wp:extent cx="3467100" cy="2491509"/>
            <wp:effectExtent l="0" t="0" r="0" b="4445"/>
            <wp:docPr id="5" name="Рисунок 5" descr="Кинопоказы в профилактике экстремизма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нопоказы в профилактике экстремизма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90" cy="249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2846C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lastRenderedPageBreak/>
        <w:t>Какие вопросы следует обсудить?</w:t>
      </w:r>
    </w:p>
    <w:p w14:paraId="502EFC66" w14:textId="77777777" w:rsidR="00C93D0C" w:rsidRPr="004764AB" w:rsidRDefault="00C93D0C" w:rsidP="004764AB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Какая главная идея этого фильма?</w:t>
      </w:r>
    </w:p>
    <w:p w14:paraId="3595B4BD" w14:textId="77777777" w:rsidR="00C93D0C" w:rsidRPr="004764AB" w:rsidRDefault="00C93D0C" w:rsidP="004764A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Какие художественные приемы и средства использует режиссер в фильме, чтобы донести идеи до зрителя?</w:t>
      </w:r>
    </w:p>
    <w:p w14:paraId="4B438EC7" w14:textId="77777777" w:rsidR="00C93D0C" w:rsidRPr="004764AB" w:rsidRDefault="00C93D0C" w:rsidP="004764AB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Какие общеисторические, известные в литературе сюжеты использует автор?</w:t>
      </w:r>
    </w:p>
    <w:p w14:paraId="79C93325" w14:textId="77777777" w:rsidR="00C93D0C" w:rsidRPr="004764AB" w:rsidRDefault="00C93D0C" w:rsidP="004764AB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Какие эмоции у вас вызвал фильм? Повлиял ли он на ваше отношение к затрагиваемой проблематике и как?</w:t>
      </w:r>
    </w:p>
    <w:p w14:paraId="36BBFDE4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К каким вопросам от студентов модератору следует подготовиться?</w:t>
      </w:r>
    </w:p>
    <w:p w14:paraId="6507D996" w14:textId="77777777" w:rsidR="00C93D0C" w:rsidRPr="004764AB" w:rsidRDefault="00C93D0C" w:rsidP="004764AB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Что такое стереотипы? Как они могут воздействовать на наше поведение и определять мышление? Нужны ли стереотипы вообще?</w:t>
      </w:r>
    </w:p>
    <w:p w14:paraId="79332D73" w14:textId="378B6E86" w:rsidR="00C93D0C" w:rsidRPr="004764AB" w:rsidRDefault="00C93D0C" w:rsidP="004764AB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Что такое дискриминация? Как она может проявляться 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современном мире?</w:t>
      </w:r>
    </w:p>
    <w:p w14:paraId="5CD76BEB" w14:textId="77777777" w:rsidR="007524D5" w:rsidRPr="004764AB" w:rsidRDefault="007524D5" w:rsidP="00370E81">
      <w:pPr>
        <w:spacing w:after="0" w:line="240" w:lineRule="auto"/>
        <w:ind w:left="142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9EC9CC7" w14:textId="77777777" w:rsidR="00370E81" w:rsidRDefault="00370E81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B638C70" w14:textId="6DD1851D" w:rsidR="00C93D0C" w:rsidRPr="004764AB" w:rsidRDefault="00370E81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</w:t>
      </w:r>
      <w:r w:rsidR="00C93D0C" w:rsidRPr="004764A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«Сила воли» (Канада, Германия, Франция, 2016 г., возрастное ограничение: 16+)</w:t>
      </w:r>
    </w:p>
    <w:p w14:paraId="750F81AC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Сюжет фильма раскрывает историю легендарного чернокожего атлета Джесси Оуэнса, который вопреки всем расовым предрассудкам стал на Берлинской Олимпиаде 1936 года четырехкратным чемпионом по легкой атлетике.</w:t>
      </w:r>
    </w:p>
    <w:p w14:paraId="6EEE8D48" w14:textId="1B911305" w:rsidR="00C93D0C" w:rsidRPr="004764AB" w:rsidRDefault="00C93D0C" w:rsidP="00370E8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75EFD518" wp14:editId="320C43C8">
            <wp:extent cx="3848100" cy="2562225"/>
            <wp:effectExtent l="0" t="0" r="0" b="9525"/>
            <wp:docPr id="4" name="Рисунок 4" descr="Кинопоказы в профилактике экстремизма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нопоказы в профилактике экстремизма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EEF47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Какую информационную справку дать студентам перед просмотром фильма?</w:t>
      </w:r>
    </w:p>
    <w:p w14:paraId="621E54D4" w14:textId="302676B4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Действие фильма происходит в 1930-е годы, когда в США по-прежнему сохранялась расовая сегрегация и афроамериканцы были дискриминированы. На другом конце Атлантики, в Германии у власти уже находятся нацисты 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 главе с А. Гитлером, для которых чернокожие —«недолюди». Проводимая в 1936 году в Берлине Олимпиада, по замыслу нацистов, должна была показать «триумф арийской расы» в спорте. Поскольку в сборной США были не только представители так называемой WASP (белые англосаксонские протестанты), но евреи и афроамериканцы, для гитлеровской верхушки было неприемлемо </w:t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награждать как победителей «недолюдей». Однако такие факторы не помешали Джесси Оуэнсу стать четырехкратным чемпионом Олимпиады 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и нанести тем самым символический удар по идеологии Гитлера.</w:t>
      </w:r>
    </w:p>
    <w:p w14:paraId="40A92148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Какие вопросы следует обсудить?</w:t>
      </w:r>
    </w:p>
    <w:p w14:paraId="336E9FF3" w14:textId="77777777" w:rsidR="00C93D0C" w:rsidRPr="004764AB" w:rsidRDefault="00C93D0C" w:rsidP="004764AB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Какая главная идея этого фильма?</w:t>
      </w:r>
    </w:p>
    <w:p w14:paraId="35FAEA1F" w14:textId="77777777" w:rsidR="00C93D0C" w:rsidRPr="004764AB" w:rsidRDefault="00C93D0C" w:rsidP="004764AB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Какие художественные приемы и средства использует режиссер в фильме для донесения до зрителя идеи?</w:t>
      </w:r>
    </w:p>
    <w:p w14:paraId="75F46D9E" w14:textId="4EA4ADA2" w:rsidR="00C93D0C" w:rsidRPr="004764AB" w:rsidRDefault="00C93D0C" w:rsidP="004764AB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Каким образом общественное мнение может влиять 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на принятие политических решений? И может ли вообще?</w:t>
      </w:r>
    </w:p>
    <w:p w14:paraId="3D1E35BE" w14:textId="1EA5FC51" w:rsidR="00C93D0C" w:rsidRPr="004764AB" w:rsidRDefault="00C93D0C" w:rsidP="004764AB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Актуальна ли в современном мире проблема расизма? 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В каких формах она проявляется? Если эта проблема по-прежнему существует, как ее можно решить?</w:t>
      </w:r>
    </w:p>
    <w:p w14:paraId="4B0090DD" w14:textId="77777777" w:rsidR="00C93D0C" w:rsidRPr="004764AB" w:rsidRDefault="00C93D0C" w:rsidP="004764AB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Какие эмоции у вас вызвал фильм? Повлиял ли он на ваше отношение к затрагиваемой проблематике и как?</w:t>
      </w:r>
    </w:p>
    <w:p w14:paraId="6FC25C21" w14:textId="77777777" w:rsidR="00C93D0C" w:rsidRPr="004764AB" w:rsidRDefault="00C93D0C" w:rsidP="004764AB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В каких еще известных фильмах поднимается проблема расизма? Какими художественными средствами там раскрывается проблема?</w:t>
      </w:r>
    </w:p>
    <w:p w14:paraId="0E5542C5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К каким вопросам от студентов модератору следует подготовиться?</w:t>
      </w:r>
    </w:p>
    <w:p w14:paraId="77EF3EE1" w14:textId="77777777" w:rsidR="00C93D0C" w:rsidRPr="004764AB" w:rsidRDefault="00C93D0C" w:rsidP="004764AB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Что вообще такое расизм и почему он был так распространен в американском обществе?</w:t>
      </w:r>
    </w:p>
    <w:p w14:paraId="304C2A3C" w14:textId="77777777" w:rsidR="00C93D0C" w:rsidRPr="004764AB" w:rsidRDefault="00C93D0C" w:rsidP="004764AB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В чем разница между расизмом и ксенофобией? Является ли бытовой расизм классическим расизмом?</w:t>
      </w:r>
    </w:p>
    <w:p w14:paraId="74FD1A3B" w14:textId="4F540B8F" w:rsidR="00C93D0C" w:rsidRPr="004764AB" w:rsidRDefault="00C93D0C" w:rsidP="004764AB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Возможен ли «обратный расизм», когда ранее угнетенные группы сами начинают подвергать дискриминации представителей «группы-угнетателей»?</w:t>
      </w:r>
    </w:p>
    <w:p w14:paraId="664C4A15" w14:textId="17C2FF5E" w:rsidR="007524D5" w:rsidRPr="004764AB" w:rsidRDefault="007524D5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1F21870" w14:textId="77777777" w:rsidR="007524D5" w:rsidRPr="004764AB" w:rsidRDefault="007524D5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CE452DB" w14:textId="5CDD0291" w:rsidR="00C93D0C" w:rsidRPr="00370E81" w:rsidRDefault="00C93D0C" w:rsidP="00370E81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70E8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«Безумная свадьба» (Франция, 2014 г., возрастное ограничение: 16+)</w:t>
      </w:r>
    </w:p>
    <w:p w14:paraId="4E4B5421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2010-е годы, провинциальная Франция. Главный герой – пожилой нотариус Клод, человек консервативных взглядов. У него четыре дочери, три из которых вышли замуж за китайца, араба и еврея. Последнюю дочь Клод хочет выдать за «нормального жениха» — этнического француза-католика. Однако она делает свой выбор в пользу выходца из Кот-д'Ивуара.</w:t>
      </w:r>
    </w:p>
    <w:p w14:paraId="3AE75526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Какую информационную справку дать студентам перед просмотром фильма?</w:t>
      </w:r>
    </w:p>
    <w:p w14:paraId="57BA6081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Фильм «Безумная свадьба» (в оригинале Qu'est-ce qu'on a fait au Bon Dieu?, что в переводе на русский «Чем же мы прогневали Бога?») вышел в 2014 году. Режиссер Филипп де Шоврон поднял крайне сложную тему мультикультурных браков и отношения людей разных национальностей друг к другу в современной Франции.</w:t>
      </w:r>
    </w:p>
    <w:p w14:paraId="24151C91" w14:textId="4F464F48" w:rsidR="00C93D0C" w:rsidRPr="004764AB" w:rsidRDefault="00C93D0C" w:rsidP="00370E8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CEF31B" wp14:editId="7D8065A6">
            <wp:extent cx="4181475" cy="2719371"/>
            <wp:effectExtent l="0" t="0" r="0" b="5080"/>
            <wp:docPr id="3" name="Рисунок 3" descr="Кинопоказы в профилактике экстремизма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нопоказы в профилактике экстремизма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955" cy="272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D3BF4" w14:textId="77777777" w:rsidR="00370E81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Действие происходит в семье успешного нотариуса, чьи дочери вышли замуж за эмигрантов. Предрассудки, которые по началу терзают родительскую пару, постепенно сменяются искренней любовью к своим новым членам семьи.</w:t>
      </w:r>
    </w:p>
    <w:p w14:paraId="58F5A923" w14:textId="44B165DA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Во Франции фильм получил положительные отзывы. Ежедневная газета «Le Figaro» назвала фильм «триумфом» и «феноменом». В Британии и США упрекнули фильм в расизме и ксенофобии. В Германии и Австрии комедия была хорошо встречена публикой, тогда как в прессе отметили, что фильму недостаёт серьёзности, ввиду существующих проблем с ростом популярности политика Марин Ле-Пен.</w:t>
      </w:r>
    </w:p>
    <w:p w14:paraId="636681F9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Какие вопросы следует обсудить?</w:t>
      </w:r>
    </w:p>
    <w:p w14:paraId="6E951AA0" w14:textId="77777777" w:rsidR="00C93D0C" w:rsidRPr="004764AB" w:rsidRDefault="00C93D0C" w:rsidP="004764AB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Какая главная идея этого фильма?</w:t>
      </w:r>
    </w:p>
    <w:p w14:paraId="692B5EEA" w14:textId="77777777" w:rsidR="00C93D0C" w:rsidRPr="004764AB" w:rsidRDefault="00C93D0C" w:rsidP="004764AB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Какие художественные приемы и средства использует режиссер в фильме для донесения до зрителя идеи?</w:t>
      </w:r>
    </w:p>
    <w:p w14:paraId="3FE51B56" w14:textId="77777777" w:rsidR="00C93D0C" w:rsidRPr="004764AB" w:rsidRDefault="00C93D0C" w:rsidP="004764AB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Почему фильм вызвал в разных странах противоположную реакцию?</w:t>
      </w:r>
    </w:p>
    <w:p w14:paraId="53569466" w14:textId="77777777" w:rsidR="00C93D0C" w:rsidRPr="004764AB" w:rsidRDefault="00C93D0C" w:rsidP="004764AB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Существуют ли в современной России проблемы, поднимаемые во французской комедии?</w:t>
      </w:r>
    </w:p>
    <w:p w14:paraId="3B87E4F2" w14:textId="77777777" w:rsidR="00C93D0C" w:rsidRPr="004764AB" w:rsidRDefault="00C93D0C" w:rsidP="004764AB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Возможно ли съемка подобного фильма в России, по вашему мнению? И необходима ли она?</w:t>
      </w:r>
    </w:p>
    <w:p w14:paraId="6766F439" w14:textId="77777777" w:rsidR="00C93D0C" w:rsidRPr="004764AB" w:rsidRDefault="00C93D0C" w:rsidP="004764AB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Какие эмоции у вас вызвал фильм? Повлиял ли он на ваше отношение к затрагиваемой проблематике и как?</w:t>
      </w:r>
    </w:p>
    <w:p w14:paraId="73B42684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К каким вопросам от студентов модератору следует подготовиться?</w:t>
      </w:r>
    </w:p>
    <w:p w14:paraId="613680CD" w14:textId="77777777" w:rsidR="00C93D0C" w:rsidRPr="004764AB" w:rsidRDefault="00C93D0C" w:rsidP="004764AB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Что вообще такое расизм?</w:t>
      </w:r>
    </w:p>
    <w:p w14:paraId="02F81337" w14:textId="77777777" w:rsidR="00C93D0C" w:rsidRPr="004764AB" w:rsidRDefault="00C93D0C" w:rsidP="004764AB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В чем разница между расизмом и ксенофобией? Является ли бытовой расизм классическим расизмом?</w:t>
      </w:r>
    </w:p>
    <w:p w14:paraId="0205D730" w14:textId="03763726" w:rsidR="00C93D0C" w:rsidRPr="004764AB" w:rsidRDefault="00C93D0C" w:rsidP="004764AB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Какие есть модели интеграции мигрантов в принимающее общество? Какие преимущества и недостатки есть у каждой модели?</w:t>
      </w:r>
    </w:p>
    <w:p w14:paraId="692E5C02" w14:textId="7F11DEB9" w:rsidR="007524D5" w:rsidRDefault="007524D5" w:rsidP="004764AB">
      <w:pPr>
        <w:spacing w:after="0" w:line="240" w:lineRule="auto"/>
        <w:ind w:left="72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B9A4C4D" w14:textId="196E11CC" w:rsidR="00370E81" w:rsidRDefault="00370E81" w:rsidP="004764AB">
      <w:pPr>
        <w:spacing w:after="0" w:line="240" w:lineRule="auto"/>
        <w:ind w:left="72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EAD8146" w14:textId="77777777" w:rsidR="00370E81" w:rsidRPr="004764AB" w:rsidRDefault="00370E81" w:rsidP="004764AB">
      <w:pPr>
        <w:spacing w:after="0" w:line="240" w:lineRule="auto"/>
        <w:ind w:left="72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1CF461" w14:textId="45EE197B" w:rsidR="00C93D0C" w:rsidRPr="00370E81" w:rsidRDefault="00C93D0C" w:rsidP="003275C0">
      <w:pPr>
        <w:pStyle w:val="a9"/>
        <w:numPr>
          <w:ilvl w:val="0"/>
          <w:numId w:val="33"/>
        </w:num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70E8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«Россия 88» (Россия, 2009 г., возрастное ограничение: 18+)</w:t>
      </w:r>
    </w:p>
    <w:p w14:paraId="32D7F098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Середина 2000-х годов, Москва. Фильм рассказывает о неонацистской банде «Россия 88». В жизни главного героя, неонациста Александра по прозвищу «Штык», происходит личная трагедия, ставящая под угрозу все его убеждения и дальнейшую деятельность его группы. Будучи непримиримым расистом, он узнает, что избранником его родной сестры Юли стал выходец с Кавказа по имени Роберт. Все последующие действия Александра по вмешательству в личную жизнь сестры оборачиваются ужасной семейной трагедией.</w:t>
      </w:r>
    </w:p>
    <w:p w14:paraId="2135D4BB" w14:textId="061DB999" w:rsidR="00C93D0C" w:rsidRPr="004764AB" w:rsidRDefault="00C93D0C" w:rsidP="00CC25E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7A51102C" wp14:editId="3B42A0C0">
            <wp:extent cx="2657475" cy="4067175"/>
            <wp:effectExtent l="0" t="0" r="9525" b="9525"/>
            <wp:docPr id="2" name="Рисунок 2" descr="Кинопоказы в профилактике экстремизма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нопоказы в профилактике экстремизма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D7C9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Какую информационную справку дать студентам перед просмотром фильма?</w:t>
      </w:r>
    </w:p>
    <w:p w14:paraId="0519094C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Фильм вышел в прокат в 2009 году в период завершения активной деятельности банд неонацистов на территории России. По словам режиссера фильма Павла Бардина, в качестве прототипов главного героя и группировки «Россия 88» выступили известный НС-скинхед Максим Марцинкевич по прозвищу «Тесак» и его группировка «Формат 18». Как и персонажи фильма, участники группировки «Формат 18» занимались собственным пиаром, снимали большое количество роликов и размещали в интернете.</w:t>
      </w:r>
    </w:p>
    <w:p w14:paraId="2C8662D5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Реакция на фильм была достаточно противоречива. С одной стороны, картина представлена на кинофестивалях и хорошо встречена зрителями. С другой стороны, правоохранительные органы дважды предпринимали попытки запретить фильм как экстремистский: в 2010 и 2016 годах. Последняя попытка оказалась успешной. Однако Генпрокуратура России отменила решение, только один фрагмент из фильма признан противоправным и </w:t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вырезан из фильма. Генпрокуратура заявила об отсутствии пропаганды нацистской идеологии в фильме.</w:t>
      </w:r>
    </w:p>
    <w:p w14:paraId="3A8A3E06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Какие вопросы следует обсудить?</w:t>
      </w:r>
    </w:p>
    <w:p w14:paraId="647A524E" w14:textId="77777777" w:rsidR="00C93D0C" w:rsidRPr="004764AB" w:rsidRDefault="00C93D0C" w:rsidP="004764AB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Какая главная идея этого фильма?</w:t>
      </w:r>
    </w:p>
    <w:p w14:paraId="43B46A47" w14:textId="77777777" w:rsidR="00C93D0C" w:rsidRPr="004764AB" w:rsidRDefault="00C93D0C" w:rsidP="004764AB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Какие художественные приемы и средства использует режиссер в фильме для донесения до зрителя идеи?</w:t>
      </w:r>
    </w:p>
    <w:p w14:paraId="7B5E0DDD" w14:textId="77777777" w:rsidR="00C93D0C" w:rsidRPr="004764AB" w:rsidRDefault="00C93D0C" w:rsidP="004764AB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Почему со стороны правоохранительных органов последовала такая реакция?</w:t>
      </w:r>
    </w:p>
    <w:p w14:paraId="6246E2F3" w14:textId="77777777" w:rsidR="00C93D0C" w:rsidRPr="004764AB" w:rsidRDefault="00C93D0C" w:rsidP="004764AB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 вы думаете, проблема распространения праворадикальных идей в российском общества актуальна?</w:t>
      </w:r>
    </w:p>
    <w:p w14:paraId="547D744B" w14:textId="77777777" w:rsidR="00C93D0C" w:rsidRPr="004764AB" w:rsidRDefault="00C93D0C" w:rsidP="004764AB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Какие эмоции у вас вызвал фильм? Повлиял ли он на ваше отношение к затрагиваемой проблематике и как?</w:t>
      </w:r>
    </w:p>
    <w:p w14:paraId="6BE3504A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К каким вопросам от студентов модератору следует подготовиться?</w:t>
      </w:r>
    </w:p>
    <w:p w14:paraId="0A8C0812" w14:textId="77777777" w:rsidR="00C93D0C" w:rsidRPr="004764AB" w:rsidRDefault="00C93D0C" w:rsidP="004764AB">
      <w:pPr>
        <w:numPr>
          <w:ilvl w:val="0"/>
          <w:numId w:val="39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Что такое неонацизм и чем он отличается от нацизма? И есть ли отличие между нацизмом и фашизмом?</w:t>
      </w:r>
    </w:p>
    <w:p w14:paraId="391E3E48" w14:textId="77777777" w:rsidR="00C93D0C" w:rsidRPr="004764AB" w:rsidRDefault="00C93D0C" w:rsidP="004764AB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Что означают числовые комбинации «18» и «88»? Почему неонацисты используют именно эти символы?</w:t>
      </w:r>
    </w:p>
    <w:p w14:paraId="58481C48" w14:textId="77777777" w:rsidR="00C93D0C" w:rsidRPr="004764AB" w:rsidRDefault="00C93D0C" w:rsidP="004764AB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Почему в 1990-е и 2000-е годы появились такие группировки и что с ними стало потом?</w:t>
      </w:r>
    </w:p>
    <w:p w14:paraId="6171E4F9" w14:textId="58328151" w:rsidR="00C93D0C" w:rsidRDefault="00C93D0C" w:rsidP="004764AB">
      <w:pPr>
        <w:numPr>
          <w:ilvl w:val="0"/>
          <w:numId w:val="42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Каким образом органы государственной власти противодействуют неонацизму в современной России?</w:t>
      </w:r>
    </w:p>
    <w:p w14:paraId="2497D95E" w14:textId="77777777" w:rsidR="003275C0" w:rsidRPr="004764AB" w:rsidRDefault="003275C0" w:rsidP="003275C0">
      <w:pPr>
        <w:spacing w:after="0" w:line="240" w:lineRule="auto"/>
        <w:ind w:left="142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6A1718" w14:textId="4C2167A9" w:rsidR="00C93D0C" w:rsidRPr="003275C0" w:rsidRDefault="00C93D0C" w:rsidP="003275C0">
      <w:pPr>
        <w:pStyle w:val="a9"/>
        <w:numPr>
          <w:ilvl w:val="0"/>
          <w:numId w:val="42"/>
        </w:num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275C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«Мы молоды. Мы сильны» (Германия, 2014 г., возрастное ограничение: 16+)</w:t>
      </w:r>
    </w:p>
    <w:p w14:paraId="2604F07A" w14:textId="19BBE450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Начало 1990-х годов, восточногерманский город Росток. Центральный приемный пункт беженцев, расположенный в одном из многоквартирных домов, не справляется с большими потоками мигрантов. Руководство города не способно адекватно реагировать на проблемы, возникающие между беженцами и местными жителями. Немецкие праворадикалы, обвиняющие 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во всех своих бедах исключительно мигрантов, решают напасть на приемный пункт и закидывают его «коктейлями Молотова».</w:t>
      </w:r>
    </w:p>
    <w:p w14:paraId="268A3C5B" w14:textId="26EF7DFB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12E65F20" wp14:editId="42543161">
            <wp:extent cx="4381500" cy="2466379"/>
            <wp:effectExtent l="0" t="0" r="0" b="0"/>
            <wp:docPr id="1" name="Рисунок 1" descr="Кинопоказы в профилактике экстремизма, изображение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инопоказы в профилактике экстремизма, изображение №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889" cy="247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A4634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lastRenderedPageBreak/>
        <w:t>Какую информационную справку дать студентам перед просмотром фильма?</w:t>
      </w:r>
    </w:p>
    <w:p w14:paraId="76A3F5E1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В 1945 году поверженная Германия была разделена на несколько зон оккупации. В восточной советской зоне в 1949 году была провозглашена Германская Демократическая Республика, просуществовавшая до 1990 года. В том же году произошло присоединение ГДР к Западной Германии. Тысячи восточных немцев потеряли работу. На этом фоне стремительную популярность стали набирать правые радикалы и неонацисты, обвинявшие во всех бедах бывшей ГДР немецких политиков и ищущих в Германии убежище беженцев. Фильм повествует о нападении правых радикалов на центр приема беженцев в восточногерманском городе Росток в августе 1992 года. Режиссером фильма стал выходец из Афганистана Бурхан Курбани, cнявший в Германии несколько фильмов, посвященных по миграционной проблеме.</w:t>
      </w:r>
    </w:p>
    <w:p w14:paraId="0B1CB366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Какие вопросы следует обсудить?</w:t>
      </w:r>
    </w:p>
    <w:p w14:paraId="671B10DE" w14:textId="77777777" w:rsidR="00C93D0C" w:rsidRPr="004764AB" w:rsidRDefault="00C93D0C" w:rsidP="004764AB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Какие эмоции у вас вызвал фильм? Повлиял ли он на ваше отношение к затрагиваемой проблематике и как?</w:t>
      </w:r>
    </w:p>
    <w:p w14:paraId="1462F310" w14:textId="77777777" w:rsidR="00C93D0C" w:rsidRPr="004764AB" w:rsidRDefault="00C93D0C" w:rsidP="004764AB">
      <w:pPr>
        <w:numPr>
          <w:ilvl w:val="0"/>
          <w:numId w:val="4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Почему происходит радикализация молодежи? Почему представители молодежи вовлекаются в деятельность праворадикальных течений?</w:t>
      </w:r>
    </w:p>
    <w:p w14:paraId="33135B32" w14:textId="32F72630" w:rsidR="00C93D0C" w:rsidRPr="004764AB" w:rsidRDefault="00C93D0C" w:rsidP="004764AB">
      <w:pPr>
        <w:numPr>
          <w:ilvl w:val="0"/>
          <w:numId w:val="45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Почему миграционные потоки могут привести 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 радикализации даже среди тех, кто не придерживается правых взглядов?</w:t>
      </w:r>
    </w:p>
    <w:p w14:paraId="089E515A" w14:textId="77777777" w:rsidR="00C93D0C" w:rsidRPr="004764AB" w:rsidRDefault="00C93D0C" w:rsidP="004764AB">
      <w:pPr>
        <w:numPr>
          <w:ilvl w:val="0"/>
          <w:numId w:val="46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 формируется негативный образ представителей других народов?</w:t>
      </w:r>
    </w:p>
    <w:p w14:paraId="3CA3A869" w14:textId="4E80D202" w:rsidR="00C93D0C" w:rsidRPr="004764AB" w:rsidRDefault="00C93D0C" w:rsidP="004764AB">
      <w:pPr>
        <w:numPr>
          <w:ilvl w:val="0"/>
          <w:numId w:val="47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Какие художественные средства использует режиссер 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в фильме?</w:t>
      </w:r>
    </w:p>
    <w:p w14:paraId="6D809F41" w14:textId="77777777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К каким вопросам от студентов модератору следует подготовиться?</w:t>
      </w:r>
    </w:p>
    <w:p w14:paraId="7A6A7C04" w14:textId="3F057703" w:rsidR="00C93D0C" w:rsidRPr="004764AB" w:rsidRDefault="00C93D0C" w:rsidP="004764AB">
      <w:pPr>
        <w:numPr>
          <w:ilvl w:val="0"/>
          <w:numId w:val="48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Что такое радикализация? Какие причины могут привести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радикализации?</w:t>
      </w:r>
    </w:p>
    <w:p w14:paraId="6224ABF3" w14:textId="77777777" w:rsidR="00C93D0C" w:rsidRPr="004764AB" w:rsidRDefault="00C93D0C" w:rsidP="004764AB">
      <w:pPr>
        <w:numPr>
          <w:ilvl w:val="0"/>
          <w:numId w:val="49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Как органы государственной власти должны предотвращать радикализацию граждан на фоне миграционных потоков?</w:t>
      </w:r>
    </w:p>
    <w:p w14:paraId="33E564EA" w14:textId="4FB3713A" w:rsidR="00C93D0C" w:rsidRPr="004764AB" w:rsidRDefault="00C93D0C" w:rsidP="004764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Стоит отметить – список неполный и не окончательный. Рекомендуем вам отбирать произведения тщательно, обязательно просматривать </w:t>
      </w:r>
      <w:r w:rsidR="003275C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764AB">
        <w:rPr>
          <w:rFonts w:ascii="PT Astra Serif" w:eastAsia="Times New Roman" w:hAnsi="PT Astra Serif" w:cs="Times New Roman"/>
          <w:sz w:val="28"/>
          <w:szCs w:val="28"/>
          <w:lang w:eastAsia="ru-RU"/>
        </w:rPr>
        <w:t>и анализировать их перед организацией кинопоказа.</w:t>
      </w:r>
    </w:p>
    <w:p w14:paraId="02215F8D" w14:textId="3B7CD11B" w:rsidR="002A63A6" w:rsidRPr="004764AB" w:rsidRDefault="002A63A6" w:rsidP="004764A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E6EC490" w14:textId="3A77944A" w:rsidR="00C93D0C" w:rsidRPr="004764AB" w:rsidRDefault="00C93D0C" w:rsidP="004764A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880BBC5" w14:textId="236154D4" w:rsidR="00C93D0C" w:rsidRPr="004764AB" w:rsidRDefault="00C93D0C" w:rsidP="004764A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764AB">
        <w:rPr>
          <w:rFonts w:ascii="PT Astra Serif" w:hAnsi="PT Astra Serif"/>
          <w:b/>
          <w:bCs/>
          <w:sz w:val="28"/>
          <w:szCs w:val="28"/>
        </w:rPr>
        <w:t>Материал подготовлен</w:t>
      </w:r>
      <w:r w:rsidRPr="004764AB">
        <w:rPr>
          <w:rFonts w:ascii="PT Astra Serif" w:hAnsi="PT Astra Serif"/>
          <w:sz w:val="28"/>
          <w:szCs w:val="28"/>
        </w:rPr>
        <w:t>: «Национальный центр информационного противодействия терроризму и экстремизму в образовательной среде и сети Интернет», 2022 год.</w:t>
      </w:r>
    </w:p>
    <w:sectPr w:rsidR="00C93D0C" w:rsidRPr="004764A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BC42" w14:textId="77777777" w:rsidR="004764AB" w:rsidRDefault="004764AB" w:rsidP="004764AB">
      <w:pPr>
        <w:spacing w:after="0" w:line="240" w:lineRule="auto"/>
      </w:pPr>
      <w:r>
        <w:separator/>
      </w:r>
    </w:p>
  </w:endnote>
  <w:endnote w:type="continuationSeparator" w:id="0">
    <w:p w14:paraId="0F6BFB4E" w14:textId="77777777" w:rsidR="004764AB" w:rsidRDefault="004764AB" w:rsidP="0047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560184"/>
      <w:docPartObj>
        <w:docPartGallery w:val="Page Numbers (Bottom of Page)"/>
        <w:docPartUnique/>
      </w:docPartObj>
    </w:sdtPr>
    <w:sdtEndPr/>
    <w:sdtContent>
      <w:p w14:paraId="7C9D92C7" w14:textId="6E2833A5" w:rsidR="004764AB" w:rsidRDefault="004764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49C429" w14:textId="77777777" w:rsidR="004764AB" w:rsidRDefault="004764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ECCD" w14:textId="77777777" w:rsidR="004764AB" w:rsidRDefault="004764AB" w:rsidP="004764AB">
      <w:pPr>
        <w:spacing w:after="0" w:line="240" w:lineRule="auto"/>
      </w:pPr>
      <w:r>
        <w:separator/>
      </w:r>
    </w:p>
  </w:footnote>
  <w:footnote w:type="continuationSeparator" w:id="0">
    <w:p w14:paraId="50A0B74A" w14:textId="77777777" w:rsidR="004764AB" w:rsidRDefault="004764AB" w:rsidP="0047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58A"/>
    <w:multiLevelType w:val="multilevel"/>
    <w:tmpl w:val="0FD2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A1FC3"/>
    <w:multiLevelType w:val="multilevel"/>
    <w:tmpl w:val="817E33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211CC"/>
    <w:multiLevelType w:val="multilevel"/>
    <w:tmpl w:val="F8BE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0F2309"/>
    <w:multiLevelType w:val="multilevel"/>
    <w:tmpl w:val="9548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7B69E9"/>
    <w:multiLevelType w:val="multilevel"/>
    <w:tmpl w:val="B5BC6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016BB2"/>
    <w:multiLevelType w:val="multilevel"/>
    <w:tmpl w:val="94481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A153C3"/>
    <w:multiLevelType w:val="multilevel"/>
    <w:tmpl w:val="4BDED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028C4"/>
    <w:multiLevelType w:val="multilevel"/>
    <w:tmpl w:val="26CA9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C7895"/>
    <w:multiLevelType w:val="multilevel"/>
    <w:tmpl w:val="5FC4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A0670B"/>
    <w:multiLevelType w:val="multilevel"/>
    <w:tmpl w:val="A7B0B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84139"/>
    <w:multiLevelType w:val="multilevel"/>
    <w:tmpl w:val="F55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654BB0"/>
    <w:multiLevelType w:val="multilevel"/>
    <w:tmpl w:val="C77C7D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292123"/>
    <w:multiLevelType w:val="multilevel"/>
    <w:tmpl w:val="E348EC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B97E74"/>
    <w:multiLevelType w:val="multilevel"/>
    <w:tmpl w:val="D67AC7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FB4094"/>
    <w:multiLevelType w:val="multilevel"/>
    <w:tmpl w:val="75363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F81F13"/>
    <w:multiLevelType w:val="multilevel"/>
    <w:tmpl w:val="9AB0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2D7399"/>
    <w:multiLevelType w:val="multilevel"/>
    <w:tmpl w:val="305A4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BA69E1"/>
    <w:multiLevelType w:val="multilevel"/>
    <w:tmpl w:val="6450A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6632C1"/>
    <w:multiLevelType w:val="multilevel"/>
    <w:tmpl w:val="BA643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590D37"/>
    <w:multiLevelType w:val="multilevel"/>
    <w:tmpl w:val="4AF87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D75B82"/>
    <w:multiLevelType w:val="multilevel"/>
    <w:tmpl w:val="89BA48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E72F77"/>
    <w:multiLevelType w:val="multilevel"/>
    <w:tmpl w:val="63BE08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2869D0"/>
    <w:multiLevelType w:val="hybridMultilevel"/>
    <w:tmpl w:val="F93E4504"/>
    <w:lvl w:ilvl="0" w:tplc="95E02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65F80"/>
    <w:multiLevelType w:val="multilevel"/>
    <w:tmpl w:val="1A966C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226124"/>
    <w:multiLevelType w:val="multilevel"/>
    <w:tmpl w:val="D29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E96654"/>
    <w:multiLevelType w:val="multilevel"/>
    <w:tmpl w:val="D9CAA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523331"/>
    <w:multiLevelType w:val="multilevel"/>
    <w:tmpl w:val="39E46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BB0E06"/>
    <w:multiLevelType w:val="multilevel"/>
    <w:tmpl w:val="45B47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FF6D51"/>
    <w:multiLevelType w:val="multilevel"/>
    <w:tmpl w:val="FD228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426C47"/>
    <w:multiLevelType w:val="multilevel"/>
    <w:tmpl w:val="7DB645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C03355"/>
    <w:multiLevelType w:val="multilevel"/>
    <w:tmpl w:val="1084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4A63C9"/>
    <w:multiLevelType w:val="multilevel"/>
    <w:tmpl w:val="A010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314E0C"/>
    <w:multiLevelType w:val="multilevel"/>
    <w:tmpl w:val="B406F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C45A1E"/>
    <w:multiLevelType w:val="multilevel"/>
    <w:tmpl w:val="F3D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270B56"/>
    <w:multiLevelType w:val="multilevel"/>
    <w:tmpl w:val="43569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9B32B9"/>
    <w:multiLevelType w:val="multilevel"/>
    <w:tmpl w:val="2D4C0B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A04FED"/>
    <w:multiLevelType w:val="multilevel"/>
    <w:tmpl w:val="DB9EDF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2128EC"/>
    <w:multiLevelType w:val="multilevel"/>
    <w:tmpl w:val="1B96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D35332"/>
    <w:multiLevelType w:val="multilevel"/>
    <w:tmpl w:val="F6DCD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0B44DB2"/>
    <w:multiLevelType w:val="multilevel"/>
    <w:tmpl w:val="E488C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06336B"/>
    <w:multiLevelType w:val="multilevel"/>
    <w:tmpl w:val="85FCB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E97010"/>
    <w:multiLevelType w:val="multilevel"/>
    <w:tmpl w:val="DB04D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FA348F8"/>
    <w:multiLevelType w:val="multilevel"/>
    <w:tmpl w:val="4ABCA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F33890"/>
    <w:multiLevelType w:val="multilevel"/>
    <w:tmpl w:val="5D38B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47BD8"/>
    <w:multiLevelType w:val="multilevel"/>
    <w:tmpl w:val="B8B2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7525C4"/>
    <w:multiLevelType w:val="multilevel"/>
    <w:tmpl w:val="353E1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1936F9"/>
    <w:multiLevelType w:val="multilevel"/>
    <w:tmpl w:val="4B5C83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4E0511"/>
    <w:multiLevelType w:val="multilevel"/>
    <w:tmpl w:val="27F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F80057"/>
    <w:multiLevelType w:val="multilevel"/>
    <w:tmpl w:val="72187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1067C9"/>
    <w:multiLevelType w:val="multilevel"/>
    <w:tmpl w:val="C2D02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42"/>
  </w:num>
  <w:num w:numId="3">
    <w:abstractNumId w:val="25"/>
  </w:num>
  <w:num w:numId="4">
    <w:abstractNumId w:val="29"/>
  </w:num>
  <w:num w:numId="5">
    <w:abstractNumId w:val="43"/>
  </w:num>
  <w:num w:numId="6">
    <w:abstractNumId w:val="46"/>
  </w:num>
  <w:num w:numId="7">
    <w:abstractNumId w:val="11"/>
  </w:num>
  <w:num w:numId="8">
    <w:abstractNumId w:val="31"/>
  </w:num>
  <w:num w:numId="9">
    <w:abstractNumId w:val="41"/>
  </w:num>
  <w:num w:numId="10">
    <w:abstractNumId w:val="3"/>
  </w:num>
  <w:num w:numId="11">
    <w:abstractNumId w:val="9"/>
  </w:num>
  <w:num w:numId="12">
    <w:abstractNumId w:val="40"/>
  </w:num>
  <w:num w:numId="13">
    <w:abstractNumId w:val="21"/>
  </w:num>
  <w:num w:numId="14">
    <w:abstractNumId w:val="24"/>
  </w:num>
  <w:num w:numId="15">
    <w:abstractNumId w:val="5"/>
  </w:num>
  <w:num w:numId="16">
    <w:abstractNumId w:val="2"/>
  </w:num>
  <w:num w:numId="17">
    <w:abstractNumId w:val="4"/>
  </w:num>
  <w:num w:numId="18">
    <w:abstractNumId w:val="49"/>
  </w:num>
  <w:num w:numId="19">
    <w:abstractNumId w:val="1"/>
  </w:num>
  <w:num w:numId="20">
    <w:abstractNumId w:val="13"/>
  </w:num>
  <w:num w:numId="21">
    <w:abstractNumId w:val="39"/>
  </w:num>
  <w:num w:numId="22">
    <w:abstractNumId w:val="8"/>
  </w:num>
  <w:num w:numId="23">
    <w:abstractNumId w:val="33"/>
  </w:num>
  <w:num w:numId="24">
    <w:abstractNumId w:val="38"/>
  </w:num>
  <w:num w:numId="25">
    <w:abstractNumId w:val="15"/>
  </w:num>
  <w:num w:numId="26">
    <w:abstractNumId w:val="45"/>
  </w:num>
  <w:num w:numId="27">
    <w:abstractNumId w:val="32"/>
  </w:num>
  <w:num w:numId="28">
    <w:abstractNumId w:val="34"/>
  </w:num>
  <w:num w:numId="29">
    <w:abstractNumId w:val="36"/>
  </w:num>
  <w:num w:numId="30">
    <w:abstractNumId w:val="20"/>
  </w:num>
  <w:num w:numId="31">
    <w:abstractNumId w:val="0"/>
  </w:num>
  <w:num w:numId="32">
    <w:abstractNumId w:val="28"/>
  </w:num>
  <w:num w:numId="33">
    <w:abstractNumId w:val="35"/>
  </w:num>
  <w:num w:numId="34">
    <w:abstractNumId w:val="10"/>
  </w:num>
  <w:num w:numId="35">
    <w:abstractNumId w:val="6"/>
  </w:num>
  <w:num w:numId="36">
    <w:abstractNumId w:val="17"/>
  </w:num>
  <w:num w:numId="37">
    <w:abstractNumId w:val="7"/>
  </w:num>
  <w:num w:numId="38">
    <w:abstractNumId w:val="48"/>
  </w:num>
  <w:num w:numId="39">
    <w:abstractNumId w:val="44"/>
  </w:num>
  <w:num w:numId="40">
    <w:abstractNumId w:val="26"/>
  </w:num>
  <w:num w:numId="41">
    <w:abstractNumId w:val="27"/>
  </w:num>
  <w:num w:numId="42">
    <w:abstractNumId w:val="16"/>
  </w:num>
  <w:num w:numId="43">
    <w:abstractNumId w:val="30"/>
  </w:num>
  <w:num w:numId="44">
    <w:abstractNumId w:val="19"/>
  </w:num>
  <w:num w:numId="45">
    <w:abstractNumId w:val="18"/>
  </w:num>
  <w:num w:numId="46">
    <w:abstractNumId w:val="12"/>
  </w:num>
  <w:num w:numId="47">
    <w:abstractNumId w:val="23"/>
  </w:num>
  <w:num w:numId="48">
    <w:abstractNumId w:val="47"/>
  </w:num>
  <w:num w:numId="49">
    <w:abstractNumId w:val="14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1A"/>
    <w:rsid w:val="002A63A6"/>
    <w:rsid w:val="003275C0"/>
    <w:rsid w:val="00370E81"/>
    <w:rsid w:val="004764AB"/>
    <w:rsid w:val="005A2B1A"/>
    <w:rsid w:val="007524D5"/>
    <w:rsid w:val="00C93D0C"/>
    <w:rsid w:val="00CC25EA"/>
    <w:rsid w:val="00EB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1C76"/>
  <w15:chartTrackingRefBased/>
  <w15:docId w15:val="{4F5614EF-F0E2-4112-9541-6C3FE8B3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3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C9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3D0C"/>
    <w:rPr>
      <w:b/>
      <w:bCs/>
    </w:rPr>
  </w:style>
  <w:style w:type="character" w:styleId="a4">
    <w:name w:val="Emphasis"/>
    <w:basedOn w:val="a0"/>
    <w:uiPriority w:val="20"/>
    <w:qFormat/>
    <w:rsid w:val="00C93D0C"/>
    <w:rPr>
      <w:i/>
      <w:iCs/>
    </w:rPr>
  </w:style>
  <w:style w:type="paragraph" w:customStyle="1" w:styleId="article-listitem">
    <w:name w:val="article-list__item"/>
    <w:basedOn w:val="a"/>
    <w:rsid w:val="00C9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4AB"/>
  </w:style>
  <w:style w:type="paragraph" w:styleId="a7">
    <w:name w:val="footer"/>
    <w:basedOn w:val="a"/>
    <w:link w:val="a8"/>
    <w:uiPriority w:val="99"/>
    <w:unhideWhenUsed/>
    <w:rsid w:val="0047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4AB"/>
  </w:style>
  <w:style w:type="paragraph" w:styleId="a9">
    <w:name w:val="List Paragraph"/>
    <w:basedOn w:val="a"/>
    <w:uiPriority w:val="34"/>
    <w:qFormat/>
    <w:rsid w:val="0047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5</cp:revision>
  <dcterms:created xsi:type="dcterms:W3CDTF">2023-04-26T07:33:00Z</dcterms:created>
  <dcterms:modified xsi:type="dcterms:W3CDTF">2024-02-09T09:39:00Z</dcterms:modified>
</cp:coreProperties>
</file>